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spacing w:after="0" w:line="14.399999999999999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"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Daniel Wenner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danieljwenner@gmail.com</w:t>
              </w:r>
            </w:hyperlink>
            <w:r w:rsidDel="00000000" w:rsidR="00000000" w:rsidRPr="00000000">
              <w:rPr>
                <w:rtl w:val="0"/>
              </w:rPr>
              <w:t xml:space="preserve"> | (570) 401-2900</w:t>
            </w:r>
          </w:p>
        </w:tc>
      </w:tr>
    </w:tbl>
    <w:p w:rsidR="00000000" w:rsidDel="00000000" w:rsidP="00000000" w:rsidRDefault="00000000" w:rsidRPr="00000000" w14:paraId="00000004">
      <w:pPr>
        <w:spacing w:after="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About</w:t>
            </w:r>
          </w:p>
        </w:tc>
      </w:tr>
    </w:tbl>
    <w:p w:rsidR="00000000" w:rsidDel="00000000" w:rsidP="00000000" w:rsidRDefault="00000000" w:rsidRPr="00000000" w14:paraId="00000006">
      <w:pPr>
        <w:spacing w:after="2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Full-stack developer with 14 years of professional experience in a wide variety of work environments and a passion for problem solving and being creative. Seeking opportunities to apply and improve my skill set in a collaborative work environment where my contributions are recognized and I can enjoy a healthy work-life balance.</w:t>
      </w:r>
    </w:p>
    <w:p w:rsidR="00000000" w:rsidDel="00000000" w:rsidP="00000000" w:rsidRDefault="00000000" w:rsidRPr="00000000" w14:paraId="00000007">
      <w:pPr>
        <w:spacing w:after="2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HTML, CSS, SCSS, JavaScript, PHP, MySQL, Responsive Web Design, WordPress, Google Analytics, Search Engine Optimization, Web Accessibility, Marketing Automation, Git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2385"/>
        <w:tblGridChange w:id="0">
          <w:tblGrid>
            <w:gridCol w:w="6975"/>
            <w:gridCol w:w="2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Web Developer - naviHealth, Nashville, TN / Remote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8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 2019 - Present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Collaborated with internal teams and an external agency to create a responsive site for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naviHealth.com</w:t>
        </w:r>
      </w:hyperlink>
      <w:r w:rsidDel="00000000" w:rsidR="00000000" w:rsidRPr="00000000">
        <w:rPr>
          <w:sz w:val="20"/>
          <w:szCs w:val="20"/>
          <w:rtl w:val="0"/>
        </w:rPr>
        <w:t xml:space="preserve">, leveraging WordPress, Gutenberg, Timber, GitHub and WP Engine. T</w:t>
      </w:r>
      <w:r w:rsidDel="00000000" w:rsidR="00000000" w:rsidRPr="00000000">
        <w:rPr>
          <w:sz w:val="20"/>
          <w:szCs w:val="20"/>
          <w:rtl w:val="0"/>
        </w:rPr>
        <w:t xml:space="preserve">ook ownership of, maintained, and made enhancements to the site following launch. Continuously monitored and corrected SEO, accessibility and usability issues using Siteimprove and Yoast.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Created dynamic web forms, email templates and automated campaigns in Marketo that synced to Salesforce.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Built and maintained responsive sites in WordPress and mobile apps for conferences and events.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Automated site backups using shell scripting, improved security, integrated analytics, and reduced technical debt on the websites that I inherited upon joining naviHealth.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Identified and removed unnecessary services, consolidated team accounts, introduced a password management system and served as the marketing team’s technical and web subject matter expert.</w:t>
      </w:r>
    </w:p>
    <w:p w:rsidR="00000000" w:rsidDel="00000000" w:rsidP="00000000" w:rsidRDefault="00000000" w:rsidRPr="00000000" w14:paraId="00000013">
      <w:pPr>
        <w:spacing w:after="2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Layout w:type="fixed"/>
        <w:tblLook w:val="0600"/>
      </w:tblPr>
      <w:tblGrid>
        <w:gridCol w:w="6975"/>
        <w:gridCol w:w="2385"/>
        <w:tblGridChange w:id="0">
          <w:tblGrid>
            <w:gridCol w:w="6975"/>
            <w:gridCol w:w="2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" w:before="8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Application Developer - Vanderbilt University Medical Center, Nashville,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Aug 2012 - Aug 2018</w:t>
            </w:r>
          </w:p>
        </w:tc>
      </w:tr>
    </w:tbl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Redesigned VICC.org and corporate intranet sites, introducing responsive web design and a CMS built upon RESTful web services.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Built and maintained responsive WordPress sites, coordinated with external teams, and provided UI/UX direction for web, desktop and mobile applications.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web and print materials to promote events and project releases.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7290"/>
        </w:tabs>
        <w:spacing w:after="2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 automated test scripts to perform quality assurance and to test site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Layout w:type="fixed"/>
        <w:tblLook w:val="0600"/>
      </w:tblPr>
      <w:tblGrid>
        <w:gridCol w:w="6975"/>
        <w:gridCol w:w="2385"/>
        <w:tblGridChange w:id="0">
          <w:tblGrid>
            <w:gridCol w:w="6975"/>
            <w:gridCol w:w="2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Senior Developer - Applied Health Analytics, Nashville,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 2009 - Apr 2012</w:t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the UI/UX for and developed HIPAA compliant web applications with role-based access.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Built administrative applications to manage internal operations related to invoicing, printing, shipping, sending email notifications, importing scanned survey data, and monitoring site usage and metrics.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Built brand identity, including logo, websites, business cards and all print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Layout w:type="fixed"/>
        <w:tblLook w:val="0600"/>
      </w:tblPr>
      <w:tblGrid>
        <w:gridCol w:w="6975"/>
        <w:gridCol w:w="2385"/>
        <w:tblGridChange w:id="0">
          <w:tblGrid>
            <w:gridCol w:w="6975"/>
            <w:gridCol w:w="2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Media Developer - Iostudio, Nashville, TN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Jan 2008 - May 2009</w:t>
            </w:r>
          </w:p>
        </w:tc>
      </w:tr>
    </w:tbl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and developed sites to promote National Guard sponsorships with Dale Earnhardt Jr., IndyCar, AMA Pro Racing and 3 Doors Down.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Developed an embeddable video player with event logging and database integration.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2385"/>
        <w:tblGridChange w:id="0">
          <w:tblGrid>
            <w:gridCol w:w="6975"/>
            <w:gridCol w:w="23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B.S. in Interactive Media Design - Art Institute of Philadelphia, Philadelphia, 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" w:before="8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 2004 - Sep 2007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7290"/>
        </w:tabs>
        <w:spacing w:after="0"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Graduated with honors and received the Academic Acknowledgement Award, Design Group Award, Special Achievement Award, and 8 Best of Quarter awards for Fundamentals of Design, Fundamentals of Authoring, Authoring Tools, E-Learning Production, Project Management, Introduction to User Centered Design, Fundamentals of Marketing, and Advanced Web Scripting.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ieljwenner@gmail.com" TargetMode="External"/><Relationship Id="rId7" Type="http://schemas.openxmlformats.org/officeDocument/2006/relationships/hyperlink" Target="https://navi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